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Pr="006D3E5D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 w:rsidRPr="006D3E5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:rsidR="00C92B4B" w:rsidRPr="006D3E5D" w:rsidRDefault="009D2777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Cs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91FC925" wp14:editId="53748853">
            <wp:simplePos x="0" y="0"/>
            <wp:positionH relativeFrom="margin">
              <wp:posOffset>-415290</wp:posOffset>
            </wp:positionH>
            <wp:positionV relativeFrom="margin">
              <wp:posOffset>504825</wp:posOffset>
            </wp:positionV>
            <wp:extent cx="2238375" cy="1664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5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9" t="3905" r="-4629" b="30374"/>
                    <a:stretch/>
                  </pic:blipFill>
                  <pic:spPr bwMode="auto">
                    <a:xfrm>
                      <a:off x="0" y="0"/>
                      <a:ext cx="223837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1E0" w:rsidRPr="006D3E5D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6D3E5D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9D2777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273"/>
      </w:tblGrid>
      <w:tr w:rsidR="003964FE" w:rsidRPr="006D3E5D" w:rsidTr="001F4931">
        <w:trPr>
          <w:trHeight w:val="274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გოგიაშვილი</w:t>
            </w: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ab/>
            </w: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ab/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ფრიდონი</w:t>
            </w:r>
          </w:p>
        </w:tc>
      </w:tr>
      <w:tr w:rsidR="001F4931" w:rsidRPr="006D3E5D" w:rsidTr="001F4931"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გურამი</w:t>
            </w:r>
          </w:p>
        </w:tc>
      </w:tr>
      <w:tr w:rsidR="001F4931" w:rsidRPr="006D3E5D" w:rsidTr="001F4931">
        <w:trPr>
          <w:trHeight w:val="29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01.13.1962</w:t>
            </w:r>
          </w:p>
        </w:tc>
      </w:tr>
      <w:tr w:rsidR="001F4931" w:rsidRPr="006D3E5D" w:rsidTr="001F4931">
        <w:trPr>
          <w:trHeight w:val="269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21001008185</w:t>
            </w:r>
          </w:p>
        </w:tc>
      </w:tr>
      <w:tr w:rsidR="003964FE" w:rsidRPr="006D3E5D" w:rsidTr="001F4931">
        <w:trPr>
          <w:trHeight w:val="287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ქართველი</w:t>
            </w:r>
          </w:p>
        </w:tc>
      </w:tr>
      <w:tr w:rsidR="001F4931" w:rsidRPr="006D3E5D" w:rsidTr="001F4931">
        <w:trPr>
          <w:trHeight w:val="26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3964FE" w:rsidRPr="006D3E5D" w:rsidTr="001F4931">
        <w:trPr>
          <w:trHeight w:val="281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ქ.ქუთაისი ახალგაზრდობის გამზირი 56/5</w:t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+995 577 13 15 81;  +995 599 43 24 77</w:t>
            </w:r>
          </w:p>
        </w:tc>
      </w:tr>
      <w:tr w:rsidR="003964FE" w:rsidRPr="00FA3227" w:rsidTr="001F4931">
        <w:trPr>
          <w:trHeight w:val="292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Pridon.gogiashvili@atsu.edu.ge</w:t>
            </w:r>
          </w:p>
        </w:tc>
      </w:tr>
    </w:tbl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529"/>
        <w:gridCol w:w="2255"/>
        <w:gridCol w:w="1679"/>
        <w:gridCol w:w="2045"/>
      </w:tblGrid>
      <w:tr w:rsidR="0007639E" w:rsidRPr="006D3E5D" w:rsidTr="005A1C8C">
        <w:tc>
          <w:tcPr>
            <w:tcW w:w="1220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529" w:type="dxa"/>
            <w:shd w:val="clear" w:color="auto" w:fill="DEEAF6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5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679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04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B87F37" w:rsidRPr="006D3E5D" w:rsidTr="005A1C8C">
        <w:tc>
          <w:tcPr>
            <w:tcW w:w="1220" w:type="dxa"/>
            <w:shd w:val="clear" w:color="auto" w:fill="FFFFFF"/>
          </w:tcPr>
          <w:p w:rsidR="00B87F37" w:rsidRPr="006D3E5D" w:rsidRDefault="00B87F37" w:rsidP="007342AD">
            <w:pPr>
              <w:pStyle w:val="TableParagraph"/>
              <w:spacing w:before="18"/>
              <w:ind w:left="305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1980-</w:t>
            </w:r>
          </w:p>
          <w:p w:rsidR="00B87F37" w:rsidRPr="006D3E5D" w:rsidRDefault="00B87F37" w:rsidP="007342AD">
            <w:pPr>
              <w:pStyle w:val="TableParagraph"/>
              <w:spacing w:before="31"/>
              <w:ind w:left="37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1985</w:t>
            </w:r>
          </w:p>
        </w:tc>
        <w:tc>
          <w:tcPr>
            <w:tcW w:w="352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ნ.ი მუსხელიშვილის სახელობის </w:t>
            </w:r>
            <w:r w:rsidRPr="006D3E5D">
              <w:rPr>
                <w:rFonts w:ascii="Sylfaen" w:hAnsi="Sylfaen"/>
                <w:sz w:val="20"/>
                <w:szCs w:val="20"/>
              </w:rPr>
              <w:t>პოლიტექნიკური ინსტიტუტი</w:t>
            </w:r>
          </w:p>
        </w:tc>
        <w:tc>
          <w:tcPr>
            <w:tcW w:w="2255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1" w:right="57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ავტომობილები და </w:t>
            </w:r>
            <w:r w:rsidRPr="006D3E5D">
              <w:rPr>
                <w:rFonts w:ascii="Sylfaen" w:hAnsi="Sylfaen"/>
                <w:sz w:val="20"/>
                <w:szCs w:val="20"/>
              </w:rPr>
              <w:t>ტრაქტორები</w:t>
            </w:r>
          </w:p>
        </w:tc>
        <w:tc>
          <w:tcPr>
            <w:tcW w:w="167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/>
              <w:ind w:left="109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ინჟინერ-მექანიკოსი</w:t>
            </w:r>
          </w:p>
        </w:tc>
        <w:tc>
          <w:tcPr>
            <w:tcW w:w="2045" w:type="dxa"/>
          </w:tcPr>
          <w:p w:rsidR="00B87F37" w:rsidRPr="006D3E5D" w:rsidRDefault="00B87F37" w:rsidP="007342AD">
            <w:pPr>
              <w:pStyle w:val="TableParagraph"/>
              <w:spacing w:before="18"/>
              <w:ind w:left="110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5"/>
                <w:sz w:val="20"/>
              </w:rPr>
              <w:t>MB№094264</w:t>
            </w:r>
          </w:p>
          <w:p w:rsidR="00B87F37" w:rsidRPr="006D3E5D" w:rsidRDefault="00B87F37" w:rsidP="007342AD">
            <w:pPr>
              <w:pStyle w:val="TableParagraph"/>
              <w:spacing w:before="31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(წარჩინებით)</w:t>
            </w:r>
          </w:p>
        </w:tc>
      </w:tr>
      <w:tr w:rsidR="00B87F37" w:rsidRPr="006D3E5D" w:rsidTr="005A1C8C">
        <w:tc>
          <w:tcPr>
            <w:tcW w:w="1220" w:type="dxa"/>
            <w:shd w:val="clear" w:color="auto" w:fill="FFFFFF"/>
          </w:tcPr>
          <w:p w:rsidR="00B87F37" w:rsidRPr="006D3E5D" w:rsidRDefault="00B87F37" w:rsidP="007342AD">
            <w:pPr>
              <w:pStyle w:val="TableParagraph"/>
              <w:spacing w:before="18"/>
              <w:ind w:left="552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2001</w:t>
            </w:r>
          </w:p>
        </w:tc>
        <w:tc>
          <w:tcPr>
            <w:tcW w:w="352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საქართველოს </w:t>
            </w:r>
            <w:r w:rsidRPr="006D3E5D">
              <w:rPr>
                <w:rFonts w:ascii="Sylfaen" w:hAnsi="Sylfaen"/>
                <w:sz w:val="20"/>
                <w:szCs w:val="20"/>
              </w:rPr>
              <w:t>ტექნიკური უნივერსიტეტი</w:t>
            </w:r>
          </w:p>
        </w:tc>
        <w:tc>
          <w:tcPr>
            <w:tcW w:w="2255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08" w:right="39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თვლიანი და მუხლუხა მანქანები</w:t>
            </w:r>
          </w:p>
          <w:p w:rsidR="00B87F37" w:rsidRPr="006D3E5D" w:rsidRDefault="00B87F37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05.05.03</w:t>
            </w:r>
          </w:p>
          <w:p w:rsidR="00B87F37" w:rsidRPr="006D3E5D" w:rsidRDefault="00B87F37" w:rsidP="007342AD">
            <w:pPr>
              <w:pStyle w:val="TableParagraph"/>
              <w:spacing w:before="31" w:line="271" w:lineRule="auto"/>
              <w:ind w:left="108" w:right="3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195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 xml:space="preserve">ტექნიკის </w:t>
            </w:r>
            <w:r w:rsidRPr="006D3E5D">
              <w:rPr>
                <w:rFonts w:ascii="Sylfaen" w:hAnsi="Sylfaen"/>
                <w:w w:val="90"/>
                <w:sz w:val="20"/>
                <w:szCs w:val="20"/>
              </w:rPr>
              <w:t xml:space="preserve">მეცნიერებათა </w:t>
            </w:r>
            <w:r w:rsidRPr="006D3E5D">
              <w:rPr>
                <w:rFonts w:ascii="Sylfaen" w:hAnsi="Sylfaen"/>
                <w:sz w:val="20"/>
                <w:szCs w:val="20"/>
              </w:rPr>
              <w:t>კანდიდატი</w:t>
            </w:r>
          </w:p>
        </w:tc>
        <w:tc>
          <w:tcPr>
            <w:tcW w:w="2045" w:type="dxa"/>
          </w:tcPr>
          <w:p w:rsidR="00B87F37" w:rsidRPr="006D3E5D" w:rsidRDefault="00B87F37" w:rsidP="007342AD">
            <w:pPr>
              <w:pStyle w:val="TableParagraph"/>
              <w:spacing w:before="18"/>
              <w:ind w:left="109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№002754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8"/>
        <w:gridCol w:w="3988"/>
      </w:tblGrid>
      <w:tr w:rsidR="00C92B4B" w:rsidRPr="006D3E5D" w:rsidTr="001F4931">
        <w:tc>
          <w:tcPr>
            <w:tcW w:w="793" w:type="pct"/>
            <w:shd w:val="clear" w:color="auto" w:fill="DBE5F1"/>
          </w:tcPr>
          <w:p w:rsidR="00C92B4B" w:rsidRPr="006D3E5D" w:rsidRDefault="00C92B4B" w:rsidP="00B87F37">
            <w:pPr>
              <w:spacing w:after="0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FA3227" w:rsidRPr="006D3E5D" w:rsidTr="001F4931">
        <w:tc>
          <w:tcPr>
            <w:tcW w:w="793" w:type="pct"/>
            <w:shd w:val="clear" w:color="auto" w:fill="DBE5F1"/>
          </w:tcPr>
          <w:p w:rsidR="00FA3227" w:rsidRPr="006D3E5D" w:rsidRDefault="00FA3227" w:rsidP="00B87F37">
            <w:pPr>
              <w:spacing w:after="0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2022 წ.-დმდე</w:t>
            </w:r>
          </w:p>
        </w:tc>
        <w:tc>
          <w:tcPr>
            <w:tcW w:w="2304" w:type="pct"/>
            <w:shd w:val="clear" w:color="auto" w:fill="DBE5F1"/>
          </w:tcPr>
          <w:p w:rsidR="00FA3227" w:rsidRPr="00FA3227" w:rsidRDefault="00FA3227" w:rsidP="00856274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903" w:type="pct"/>
            <w:shd w:val="clear" w:color="auto" w:fill="DBE5F1"/>
          </w:tcPr>
          <w:p w:rsidR="00FA3227" w:rsidRPr="00FA3227" w:rsidRDefault="00FA3227" w:rsidP="0085627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განათლების მენეჯერი</w:t>
            </w:r>
            <w:bookmarkStart w:id="0" w:name="_GoBack"/>
            <w:bookmarkEnd w:id="0"/>
          </w:p>
        </w:tc>
      </w:tr>
      <w:tr w:rsidR="00FA3227" w:rsidRPr="006D3E5D" w:rsidTr="001F4931">
        <w:tc>
          <w:tcPr>
            <w:tcW w:w="793" w:type="pct"/>
            <w:shd w:val="clear" w:color="auto" w:fill="DBE5F1"/>
          </w:tcPr>
          <w:p w:rsidR="00FA3227" w:rsidRPr="006D3E5D" w:rsidRDefault="00FA3227" w:rsidP="00B87F37">
            <w:pPr>
              <w:spacing w:after="0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2021-2022წ</w:t>
            </w:r>
          </w:p>
        </w:tc>
        <w:tc>
          <w:tcPr>
            <w:tcW w:w="2304" w:type="pct"/>
            <w:shd w:val="clear" w:color="auto" w:fill="DBE5F1"/>
          </w:tcPr>
          <w:p w:rsidR="00FA3227" w:rsidRPr="00FA3227" w:rsidRDefault="00FA3227" w:rsidP="00856274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903" w:type="pct"/>
            <w:shd w:val="clear" w:color="auto" w:fill="DBE5F1"/>
          </w:tcPr>
          <w:p w:rsidR="00FA3227" w:rsidRPr="00FA3227" w:rsidRDefault="00FA3227" w:rsidP="00856274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მომზადების/გადამზადების მიმართულების ხელმძღვანელი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lang w:val="ka-GE"/>
              </w:rPr>
              <w:t xml:space="preserve">2020 </w:t>
            </w:r>
            <w:r w:rsidR="00FA3227">
              <w:rPr>
                <w:rFonts w:ascii="Sylfaen" w:hAnsi="Sylfaen"/>
                <w:lang w:val="ka-GE"/>
              </w:rPr>
              <w:t>~-2021 წ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lang w:val="ka-GE"/>
              </w:rPr>
              <w:t xml:space="preserve">აკაკი წერეთლის სახელმწიფო უნივერსიტეტი 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</w:rPr>
            </w:pPr>
            <w:r w:rsidRPr="006D3E5D">
              <w:rPr>
                <w:rFonts w:ascii="Sylfaen" w:hAnsi="Sylfaen"/>
                <w:lang w:val="ka-GE"/>
              </w:rPr>
              <w:t>პროფესიული და უწყვეტი განათლების ცენტრის პროფესიული განათლების კოორდინატორი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>2014-</w:t>
            </w:r>
          </w:p>
          <w:p w:rsidR="00B87F37" w:rsidRPr="006D3E5D" w:rsidRDefault="00B87F37" w:rsidP="00B87F37">
            <w:pPr>
              <w:pStyle w:val="TableParagraph"/>
              <w:spacing w:before="7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დღემდე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აკაკი წერეთლის სახელმწიფო უნივერსიტეტის მშენებლობის და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ტრანსპორტის დეპარტამენტი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პროფესორი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3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2006-2014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3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აკაკი წერეთლის სახელმწიფო უნივერსიტეტის მშენებლობის და</w:t>
            </w:r>
          </w:p>
          <w:p w:rsidR="00B87F37" w:rsidRPr="006D3E5D" w:rsidRDefault="00B87F37" w:rsidP="007342AD">
            <w:pPr>
              <w:pStyle w:val="TableParagraph"/>
              <w:spacing w:before="69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ტრანსპორტის დეპარტამენტი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 w:line="268" w:lineRule="auto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 xml:space="preserve">ასოცირებული </w:t>
            </w:r>
            <w:r w:rsidRPr="006D3E5D">
              <w:rPr>
                <w:rFonts w:ascii="Sylfaen" w:hAnsi="Sylfaen"/>
              </w:rPr>
              <w:t>პროფესორი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2001-2006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lastRenderedPageBreak/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lastRenderedPageBreak/>
              <w:t>დოცენტი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lastRenderedPageBreak/>
              <w:t>1999-2001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ასისტენტი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1993-1999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 w:line="271" w:lineRule="auto"/>
              <w:ind w:left="110" w:right="208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 xml:space="preserve">ლაბორატორიის </w:t>
            </w:r>
            <w:r w:rsidRPr="006D3E5D">
              <w:rPr>
                <w:rFonts w:ascii="Sylfaen" w:hAnsi="Sylfaen"/>
              </w:rPr>
              <w:t>უფროსი</w:t>
            </w:r>
          </w:p>
        </w:tc>
      </w:tr>
      <w:tr w:rsidR="00B87F37" w:rsidRPr="006D3E5D" w:rsidTr="001F4931">
        <w:tc>
          <w:tcPr>
            <w:tcW w:w="793" w:type="pct"/>
            <w:shd w:val="clear" w:color="auto" w:fill="auto"/>
            <w:vAlign w:val="center"/>
          </w:tcPr>
          <w:p w:rsidR="00B87F37" w:rsidRPr="006D3E5D" w:rsidRDefault="00B87F37" w:rsidP="00B87F3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2007-2019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87F37" w:rsidRPr="006D3E5D" w:rsidRDefault="00B87F37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 xml:space="preserve">სსიპ საზოგადოებრივი კოლეჯი „იბერია“ 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B87F37" w:rsidRPr="006D3E5D" w:rsidRDefault="00B87F37" w:rsidP="00B87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მასწავლებელი საათობრივი დატვირთვით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F03D4B" w:rsidRPr="006D3E5D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227"/>
        <w:gridCol w:w="2812"/>
        <w:gridCol w:w="2306"/>
      </w:tblGrid>
      <w:tr w:rsidR="00125338" w:rsidRPr="006D3E5D" w:rsidTr="00125338">
        <w:tc>
          <w:tcPr>
            <w:tcW w:w="55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B87F37" w:rsidRPr="006D3E5D" w:rsidTr="00500919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2011-დან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0"/>
                <w:sz w:val="20"/>
                <w:szCs w:val="20"/>
              </w:rPr>
              <w:t>2019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წლამდე)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5" w:right="33"/>
              <w:jc w:val="center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3" w:lineRule="auto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საინჟინრო ტექნიკური </w:t>
            </w:r>
            <w:r w:rsidRPr="006D3E5D">
              <w:rPr>
                <w:rFonts w:ascii="Sylfaen" w:hAnsi="Sylfaen"/>
                <w:sz w:val="20"/>
                <w:szCs w:val="20"/>
              </w:rPr>
              <w:t>ფაკულტეტი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დეკანი</w:t>
            </w: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>2007-</w:t>
            </w:r>
          </w:p>
          <w:p w:rsidR="00B87F37" w:rsidRPr="006D3E5D" w:rsidRDefault="00B87F37" w:rsidP="007342AD">
            <w:pPr>
              <w:pStyle w:val="TableParagraph"/>
              <w:spacing w:before="72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საზოგადოებრივი კოლეჯი ,,იბერია“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მასწავლებელი საათური </w:t>
            </w:r>
            <w:r w:rsidRPr="006D3E5D">
              <w:rPr>
                <w:rFonts w:ascii="Sylfaen" w:hAnsi="Sylfaen"/>
                <w:sz w:val="20"/>
                <w:szCs w:val="20"/>
              </w:rPr>
              <w:t>ანაზღაურებით</w:t>
            </w:r>
          </w:p>
        </w:tc>
        <w:tc>
          <w:tcPr>
            <w:tcW w:w="1097" w:type="pct"/>
            <w:shd w:val="clear" w:color="auto" w:fill="auto"/>
          </w:tcPr>
          <w:p w:rsidR="00B87F37" w:rsidRPr="00FA3227" w:rsidRDefault="00B87F37" w:rsidP="00FA3227">
            <w:pPr>
              <w:pStyle w:val="TableParagraph"/>
              <w:spacing w:before="20"/>
              <w:rPr>
                <w:rFonts w:ascii="Sylfaen" w:hAnsi="Sylfaen"/>
                <w:sz w:val="20"/>
              </w:rPr>
            </w:pP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2017</w:t>
            </w:r>
            <w:r w:rsidRPr="006D3E5D">
              <w:rPr>
                <w:rFonts w:ascii="Sylfaen" w:hAnsi="Sylfaen"/>
                <w:w w:val="90"/>
                <w:sz w:val="20"/>
                <w:lang w:val="ka-GE"/>
              </w:rPr>
              <w:t>-დღემდე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განათლების ხარისხის განვითარების ეროვნული ცენტრი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 xml:space="preserve">პროფესიული </w:t>
            </w:r>
            <w:r w:rsidRPr="006D3E5D">
              <w:rPr>
                <w:rFonts w:ascii="Sylfaen" w:hAnsi="Sylfaen"/>
                <w:w w:val="90"/>
                <w:sz w:val="20"/>
                <w:szCs w:val="20"/>
              </w:rPr>
              <w:t xml:space="preserve">საგანმანათლებლო </w:t>
            </w:r>
            <w:r w:rsidRPr="006D3E5D">
              <w:rPr>
                <w:rFonts w:ascii="Sylfaen" w:hAnsi="Sylfaen"/>
                <w:w w:val="95"/>
                <w:sz w:val="20"/>
                <w:szCs w:val="20"/>
              </w:rPr>
              <w:t>დაწესებულებების</w:t>
            </w:r>
          </w:p>
          <w:p w:rsidR="00B87F37" w:rsidRPr="006D3E5D" w:rsidRDefault="00B87F37" w:rsidP="007342AD">
            <w:pPr>
              <w:ind w:left="11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3E5D">
              <w:rPr>
                <w:rFonts w:ascii="Sylfaen" w:hAnsi="Sylfaen"/>
                <w:sz w:val="20"/>
                <w:szCs w:val="20"/>
              </w:rPr>
              <w:t>ავტორიზაციის</w:t>
            </w:r>
            <w:proofErr w:type="spellEnd"/>
          </w:p>
          <w:p w:rsidR="00B87F37" w:rsidRPr="006D3E5D" w:rsidRDefault="00B87F37" w:rsidP="007342AD">
            <w:pPr>
              <w:spacing w:before="32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3E5D">
              <w:rPr>
                <w:rFonts w:ascii="Sylfaen" w:hAnsi="Sylfaen"/>
                <w:sz w:val="20"/>
                <w:szCs w:val="20"/>
              </w:rPr>
              <w:t>ექსპერტი</w:t>
            </w:r>
            <w:proofErr w:type="spellEnd"/>
          </w:p>
        </w:tc>
        <w:tc>
          <w:tcPr>
            <w:tcW w:w="1097" w:type="pct"/>
            <w:shd w:val="clear" w:color="auto" w:fill="auto"/>
          </w:tcPr>
          <w:p w:rsidR="00B87F37" w:rsidRPr="00FA3227" w:rsidRDefault="00FA322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ექსპერტი</w:t>
            </w:r>
          </w:p>
        </w:tc>
      </w:tr>
      <w:tr w:rsidR="00FA3227" w:rsidRPr="006D3E5D" w:rsidTr="00572098">
        <w:tc>
          <w:tcPr>
            <w:tcW w:w="554" w:type="pct"/>
            <w:shd w:val="clear" w:color="auto" w:fill="auto"/>
          </w:tcPr>
          <w:p w:rsidR="00FA3227" w:rsidRPr="00FA3227" w:rsidRDefault="00FA3227" w:rsidP="007342AD">
            <w:pPr>
              <w:pStyle w:val="TableParagraph"/>
              <w:spacing w:before="20"/>
              <w:ind w:left="107"/>
              <w:rPr>
                <w:rFonts w:ascii="Sylfaen" w:hAnsi="Sylfaen"/>
                <w:w w:val="90"/>
                <w:sz w:val="20"/>
                <w:lang w:val="ka-GE"/>
              </w:rPr>
            </w:pPr>
            <w:r>
              <w:rPr>
                <w:rFonts w:ascii="Sylfaen" w:hAnsi="Sylfaen"/>
                <w:w w:val="90"/>
                <w:sz w:val="20"/>
                <w:lang w:val="ka-GE"/>
              </w:rPr>
              <w:t>2019 წ. ღემდე</w:t>
            </w:r>
          </w:p>
        </w:tc>
        <w:tc>
          <w:tcPr>
            <w:tcW w:w="2011" w:type="pct"/>
            <w:shd w:val="clear" w:color="auto" w:fill="auto"/>
          </w:tcPr>
          <w:p w:rsidR="00FA3227" w:rsidRPr="00FA3227" w:rsidRDefault="00FA3227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საინჟინრო ტექნიკური ფაკულტეტის სადისერტაციო საბჭოს თავმჯდომარე</w:t>
            </w:r>
          </w:p>
        </w:tc>
        <w:tc>
          <w:tcPr>
            <w:tcW w:w="1338" w:type="pct"/>
          </w:tcPr>
          <w:p w:rsidR="00FA3227" w:rsidRPr="00FA3227" w:rsidRDefault="00FA3227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საინჟინრო ტექნიკური ფაკულტეტი</w:t>
            </w:r>
          </w:p>
        </w:tc>
        <w:tc>
          <w:tcPr>
            <w:tcW w:w="1097" w:type="pct"/>
            <w:shd w:val="clear" w:color="auto" w:fill="auto"/>
          </w:tcPr>
          <w:p w:rsidR="00FA3227" w:rsidRPr="00FA3227" w:rsidRDefault="00FA322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თავმჯდომარე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1648A" w:rsidRPr="006D3E5D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1648A" w:rsidRPr="006D3E5D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gramStart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proofErr w:type="gramEnd"/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96"/>
        <w:gridCol w:w="2919"/>
        <w:gridCol w:w="6071"/>
      </w:tblGrid>
      <w:tr w:rsidR="00C1648A" w:rsidRPr="006D3E5D" w:rsidTr="00907FB5">
        <w:tc>
          <w:tcPr>
            <w:tcW w:w="18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85"/>
                <w:sz w:val="20"/>
              </w:rPr>
              <w:t>2014-2017</w:t>
            </w: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მაგისტარატურა</w:t>
            </w: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სარტანსპორტო ლოჯისტიკა</w:t>
            </w: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85"/>
                <w:sz w:val="20"/>
              </w:rPr>
              <w:t>2014-2017</w:t>
            </w: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მე-4 საფეხური</w:t>
            </w: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ავტომობილის ზეინკალი</w:t>
            </w:r>
          </w:p>
        </w:tc>
      </w:tr>
      <w:tr w:rsidR="00C1648A" w:rsidRPr="006D3E5D" w:rsidTr="00F60C12">
        <w:tc>
          <w:tcPr>
            <w:tcW w:w="187" w:type="pct"/>
            <w:shd w:val="clear" w:color="auto" w:fill="auto"/>
            <w:vAlign w:val="center"/>
          </w:tcPr>
          <w:p w:rsidR="00C1648A" w:rsidRPr="006D3E5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6D3E5D" w:rsidRDefault="005A36F3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2019-დღემდე</w:t>
            </w:r>
          </w:p>
        </w:tc>
        <w:tc>
          <w:tcPr>
            <w:tcW w:w="1393" w:type="pct"/>
            <w:vAlign w:val="center"/>
          </w:tcPr>
          <w:p w:rsidR="00C1648A" w:rsidRPr="006D3E5D" w:rsidRDefault="005A36F3" w:rsidP="005A36F3">
            <w:pPr>
              <w:spacing w:after="0" w:line="240" w:lineRule="auto"/>
              <w:ind w:left="10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მე-3 დონე 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6D3E5D" w:rsidRDefault="005A36F3" w:rsidP="005A36F3">
            <w:pPr>
              <w:spacing w:after="0" w:line="240" w:lineRule="auto"/>
              <w:ind w:left="-92" w:firstLine="18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მსუბუქი ავტომობილის სავალი ნაწილის შეკეთება</w:t>
            </w:r>
          </w:p>
        </w:tc>
      </w:tr>
    </w:tbl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="00C1648A" w:rsidRPr="006D3E5D">
        <w:rPr>
          <w:rFonts w:ascii="Sylfaen" w:hAnsi="Sylfaen" w:cs="Sylfaen"/>
          <w:b/>
          <w:bCs/>
          <w:sz w:val="20"/>
          <w:szCs w:val="20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076"/>
        <w:gridCol w:w="1942"/>
        <w:gridCol w:w="1954"/>
        <w:gridCol w:w="1899"/>
      </w:tblGrid>
      <w:tr w:rsidR="00C92B4B" w:rsidRPr="006D3E5D" w:rsidTr="00856274">
        <w:tc>
          <w:tcPr>
            <w:tcW w:w="2660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lastRenderedPageBreak/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856274">
        <w:tc>
          <w:tcPr>
            <w:tcW w:w="10706" w:type="dxa"/>
            <w:gridSpan w:val="5"/>
            <w:shd w:val="clear" w:color="auto" w:fill="auto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1" w:name="_Hlk32873261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1"/>
      <w:r w:rsidR="00C1648A"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6D3E5D">
        <w:rPr>
          <w:rFonts w:ascii="Sylfaen" w:hAnsi="Sylfaen"/>
          <w:sz w:val="20"/>
          <w:lang w:val="ka-GE"/>
        </w:rPr>
        <w:sym w:font="Wingdings 2" w:char="F052"/>
      </w:r>
      <w:r w:rsidRPr="006D3E5D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081"/>
        <w:gridCol w:w="1945"/>
        <w:gridCol w:w="1943"/>
        <w:gridCol w:w="1907"/>
      </w:tblGrid>
      <w:tr w:rsidR="00C92B4B" w:rsidRPr="006D3E5D" w:rsidTr="00D50720">
        <w:tc>
          <w:tcPr>
            <w:tcW w:w="1242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6D3E5D" w:rsidTr="00D50720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C1648A" w:rsidRPr="006D3E5D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6D3E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F012BC" w:rsidRPr="006D3E5D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 w:rsidRPr="006D3E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6D3E5D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69"/>
        <w:gridCol w:w="3172"/>
        <w:gridCol w:w="3121"/>
        <w:gridCol w:w="1040"/>
      </w:tblGrid>
      <w:tr w:rsidR="00D50720" w:rsidRPr="006D3E5D" w:rsidTr="001E521D">
        <w:tc>
          <w:tcPr>
            <w:tcW w:w="223" w:type="pct"/>
            <w:shd w:val="clear" w:color="auto" w:fill="DBE5F1"/>
          </w:tcPr>
          <w:bookmarkEnd w:id="2"/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1203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546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521" w:type="pct"/>
            <w:shd w:val="clear" w:color="auto" w:fill="DBE5F1"/>
          </w:tcPr>
          <w:p w:rsidR="00D50720" w:rsidRPr="006D3E5D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7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1E521D" w:rsidRPr="006D3E5D" w:rsidTr="001E521D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199"/>
              <w:rPr>
                <w:rFonts w:ascii="Sylfaen" w:hAnsi="Sylfaen"/>
                <w:sz w:val="24"/>
              </w:rPr>
            </w:pPr>
            <w:r w:rsidRPr="006D3E5D">
              <w:rPr>
                <w:rFonts w:ascii="Sylfaen" w:hAnsi="Sylfaen"/>
                <w:sz w:val="24"/>
              </w:rPr>
              <w:t>Chogovadze J. Gogiashvili Ph. Kochadze I. lekveishvil g.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tabs>
                <w:tab w:val="left" w:pos="1794"/>
                <w:tab w:val="left" w:pos="2571"/>
              </w:tabs>
              <w:spacing w:line="276" w:lineRule="auto"/>
              <w:ind w:left="108" w:right="95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ENHANCING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pacing w:val="-5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EFFECTIVENESS OF URBAN PUBLIC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w w:val="95"/>
                <w:sz w:val="20"/>
              </w:rPr>
              <w:t xml:space="preserve">TRANSPORT </w:t>
            </w:r>
            <w:r w:rsidRPr="006D3E5D">
              <w:rPr>
                <w:rFonts w:ascii="Sylfaen" w:hAnsi="Sylfaen"/>
                <w:sz w:val="20"/>
              </w:rPr>
              <w:t xml:space="preserve">MANAGEMENT ON </w:t>
            </w:r>
            <w:r w:rsidRPr="006D3E5D">
              <w:rPr>
                <w:rFonts w:ascii="Sylfaen" w:hAnsi="Sylfaen"/>
                <w:spacing w:val="-4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BASSIS OF LOGISTICAL APPROACHES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</w:tc>
        <w:tc>
          <w:tcPr>
            <w:tcW w:w="507" w:type="pct"/>
            <w:shd w:val="clear" w:color="auto" w:fill="auto"/>
          </w:tcPr>
          <w:p w:rsidR="001E521D" w:rsidRPr="006D3E5D" w:rsidRDefault="001E521D" w:rsidP="001E521D">
            <w:pPr>
              <w:pStyle w:val="TableParagraph"/>
              <w:spacing w:before="20"/>
              <w:ind w:left="113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2017</w:t>
            </w:r>
          </w:p>
        </w:tc>
      </w:tr>
      <w:tr w:rsidR="001E521D" w:rsidRPr="006D3E5D" w:rsidTr="001E521D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right="199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 xml:space="preserve">Phridon </w:t>
            </w:r>
            <w:r w:rsidRPr="006D3E5D">
              <w:rPr>
                <w:rFonts w:ascii="Sylfaen" w:hAnsi="Sylfaen"/>
                <w:w w:val="85"/>
              </w:rPr>
              <w:t xml:space="preserve">Gogiashvili, </w:t>
            </w:r>
            <w:r w:rsidRPr="006D3E5D">
              <w:rPr>
                <w:rFonts w:ascii="Sylfaen" w:hAnsi="Sylfaen"/>
                <w:w w:val="95"/>
              </w:rPr>
              <w:t xml:space="preserve">Gocha </w:t>
            </w:r>
            <w:r w:rsidRPr="006D3E5D">
              <w:rPr>
                <w:rFonts w:ascii="Sylfaen" w:hAnsi="Sylfaen"/>
                <w:w w:val="85"/>
              </w:rPr>
              <w:t xml:space="preserve">Lekveishvili, </w:t>
            </w:r>
            <w:r w:rsidRPr="006D3E5D">
              <w:rPr>
                <w:rFonts w:ascii="Sylfaen" w:hAnsi="Sylfaen"/>
                <w:w w:val="95"/>
              </w:rPr>
              <w:t xml:space="preserve">David Kbilashvili, Jumber </w:t>
            </w:r>
            <w:r w:rsidRPr="006D3E5D">
              <w:rPr>
                <w:rFonts w:ascii="Sylfaen" w:hAnsi="Sylfaen"/>
                <w:w w:val="80"/>
              </w:rPr>
              <w:t xml:space="preserve">Chogovadze, </w:t>
            </w:r>
            <w:r w:rsidRPr="006D3E5D">
              <w:rPr>
                <w:rFonts w:ascii="Sylfaen" w:hAnsi="Sylfaen"/>
                <w:w w:val="95"/>
              </w:rPr>
              <w:t>Vazha</w:t>
            </w:r>
          </w:p>
          <w:p w:rsidR="001E521D" w:rsidRPr="006D3E5D" w:rsidRDefault="001E521D" w:rsidP="007342AD">
            <w:pPr>
              <w:pStyle w:val="TableParagraph"/>
              <w:spacing w:before="3" w:line="251" w:lineRule="exact"/>
              <w:ind w:left="108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>Dograshvili.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right="295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A</w:t>
            </w:r>
            <w:r w:rsidRPr="006D3E5D">
              <w:rPr>
                <w:rFonts w:ascii="Sylfaen" w:hAnsi="Sylfaen"/>
                <w:spacing w:val="-32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Logistic</w:t>
            </w:r>
            <w:r w:rsidRPr="006D3E5D">
              <w:rPr>
                <w:rFonts w:ascii="Sylfaen" w:hAnsi="Sylfaen"/>
                <w:spacing w:val="-30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Service</w:t>
            </w:r>
            <w:r w:rsidRPr="006D3E5D">
              <w:rPr>
                <w:rFonts w:ascii="Sylfaen" w:hAnsi="Sylfaen"/>
                <w:spacing w:val="-31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Model</w:t>
            </w:r>
            <w:r w:rsidRPr="006D3E5D">
              <w:rPr>
                <w:rFonts w:ascii="Sylfaen" w:hAnsi="Sylfaen"/>
                <w:spacing w:val="-32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 xml:space="preserve">for </w:t>
            </w:r>
            <w:r w:rsidRPr="006D3E5D">
              <w:rPr>
                <w:rFonts w:ascii="Sylfaen" w:hAnsi="Sylfaen"/>
                <w:w w:val="95"/>
              </w:rPr>
              <w:t xml:space="preserve">Disabled People in </w:t>
            </w:r>
            <w:r w:rsidRPr="006D3E5D">
              <w:rPr>
                <w:rFonts w:ascii="Sylfaen" w:hAnsi="Sylfaen"/>
                <w:w w:val="85"/>
              </w:rPr>
              <w:t>Transportation</w:t>
            </w:r>
            <w:r w:rsidRPr="006D3E5D">
              <w:rPr>
                <w:rFonts w:ascii="Sylfaen" w:hAnsi="Sylfaen"/>
                <w:spacing w:val="-38"/>
                <w:w w:val="85"/>
              </w:rPr>
              <w:t xml:space="preserve"> </w:t>
            </w:r>
            <w:r w:rsidRPr="006D3E5D">
              <w:rPr>
                <w:rFonts w:ascii="Sylfaen" w:hAnsi="Sylfaen"/>
                <w:w w:val="85"/>
              </w:rPr>
              <w:t>of</w:t>
            </w:r>
            <w:r w:rsidRPr="006D3E5D">
              <w:rPr>
                <w:rFonts w:ascii="Sylfaen" w:hAnsi="Sylfaen"/>
                <w:spacing w:val="-36"/>
                <w:w w:val="85"/>
              </w:rPr>
              <w:t xml:space="preserve"> </w:t>
            </w:r>
            <w:r w:rsidRPr="006D3E5D">
              <w:rPr>
                <w:rFonts w:ascii="Sylfaen" w:hAnsi="Sylfaen"/>
                <w:spacing w:val="-3"/>
                <w:w w:val="85"/>
              </w:rPr>
              <w:t xml:space="preserve">Passengers </w:t>
            </w:r>
            <w:r w:rsidRPr="006D3E5D">
              <w:rPr>
                <w:rFonts w:ascii="Sylfaen" w:hAnsi="Sylfaen"/>
                <w:w w:val="95"/>
              </w:rPr>
              <w:t>by</w:t>
            </w:r>
            <w:r w:rsidRPr="006D3E5D">
              <w:rPr>
                <w:rFonts w:ascii="Sylfaen" w:hAnsi="Sylfaen"/>
                <w:spacing w:val="-38"/>
                <w:w w:val="95"/>
              </w:rPr>
              <w:t xml:space="preserve"> </w:t>
            </w:r>
            <w:r w:rsidRPr="006D3E5D">
              <w:rPr>
                <w:rFonts w:ascii="Sylfaen" w:hAnsi="Sylfaen"/>
                <w:w w:val="95"/>
              </w:rPr>
              <w:t>Town-Service</w:t>
            </w:r>
            <w:r w:rsidRPr="006D3E5D">
              <w:rPr>
                <w:rFonts w:ascii="Sylfaen" w:hAnsi="Sylfaen"/>
                <w:spacing w:val="-38"/>
                <w:w w:val="95"/>
              </w:rPr>
              <w:t xml:space="preserve"> </w:t>
            </w:r>
            <w:r w:rsidRPr="006D3E5D">
              <w:rPr>
                <w:rFonts w:ascii="Sylfaen" w:hAnsi="Sylfaen"/>
                <w:w w:val="95"/>
              </w:rPr>
              <w:t>Buses.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firstLine="55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 xml:space="preserve">“TRANSPORT </w:t>
            </w:r>
            <w:r w:rsidRPr="006D3E5D">
              <w:rPr>
                <w:rFonts w:ascii="Sylfaen" w:hAnsi="Sylfaen"/>
              </w:rPr>
              <w:t>PROBLEMS”</w:t>
            </w:r>
          </w:p>
        </w:tc>
        <w:tc>
          <w:tcPr>
            <w:tcW w:w="507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3" w:line="251" w:lineRule="exact"/>
              <w:ind w:left="108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w w:val="95"/>
                <w:lang w:val="ka-GE"/>
              </w:rPr>
              <w:t>2017</w:t>
            </w:r>
          </w:p>
        </w:tc>
      </w:tr>
      <w:tr w:rsidR="001E521D" w:rsidRPr="006D3E5D" w:rsidTr="001E521D">
        <w:trPr>
          <w:trHeight w:val="158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line="223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D. G. Kbilashvili,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G. A. Lekveishvili,</w:t>
            </w:r>
          </w:p>
          <w:p w:rsidR="001E521D" w:rsidRPr="006D3E5D" w:rsidRDefault="001E521D" w:rsidP="007342AD">
            <w:pPr>
              <w:pStyle w:val="TableParagraph"/>
              <w:spacing w:before="1"/>
              <w:ind w:left="15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P. G.</w:t>
            </w:r>
            <w:r w:rsidRPr="006D3E5D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J. T.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V. V.</w:t>
            </w:r>
            <w:r w:rsidRPr="006D3E5D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Dograshvili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line="276" w:lineRule="auto"/>
              <w:ind w:left="108" w:right="211"/>
              <w:jc w:val="both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DEVELOPMENT OF A MODEL OF THE ADAPTIVE CONTROL OF PASSENGER FLOWS</w:t>
            </w:r>
            <w:r w:rsidRPr="006D3E5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IN THE CITY’S ROAD</w:t>
            </w:r>
            <w:r w:rsidRPr="006D3E5D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6D3E5D">
              <w:rPr>
                <w:rFonts w:ascii="Sylfaen" w:hAnsi="Sylfaen"/>
                <w:sz w:val="20"/>
              </w:rPr>
              <w:t>NETWORK“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E521D" w:rsidRPr="006D3E5D" w:rsidRDefault="001E521D" w:rsidP="001E521D">
            <w:pPr>
              <w:pStyle w:val="TableParagraph"/>
              <w:spacing w:before="26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Juvenis scientia</w:t>
            </w:r>
          </w:p>
          <w:p w:rsidR="001E521D" w:rsidRPr="006D3E5D" w:rsidRDefault="001E521D" w:rsidP="001E521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https://</w:t>
            </w:r>
            <w:hyperlink r:id="rId9">
              <w:r w:rsidRPr="006D3E5D">
                <w:rPr>
                  <w:rFonts w:ascii="Sylfaen" w:hAnsi="Sylfaen"/>
                  <w:sz w:val="20"/>
                </w:rPr>
                <w:t>www.jscientia.org/2017-</w:t>
              </w:r>
            </w:hyperlink>
            <w:r w:rsidRPr="006D3E5D">
              <w:rPr>
                <w:rFonts w:ascii="Sylfaen" w:hAnsi="Sylfaen"/>
                <w:sz w:val="20"/>
              </w:rPr>
              <w:t xml:space="preserve"> 12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E521D" w:rsidRPr="006D3E5D" w:rsidTr="00534ECF"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44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Chogovadze J. Gogiashvili Ph. Kochadze I. lekveishvil G.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tabs>
                <w:tab w:val="left" w:pos="1795"/>
                <w:tab w:val="left" w:pos="2571"/>
              </w:tabs>
              <w:spacing w:line="276" w:lineRule="auto"/>
              <w:ind w:left="108" w:right="95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ENHANCING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pacing w:val="-5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EFFECTIVENESS OF URBAN PUBLIC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w w:val="95"/>
                <w:sz w:val="20"/>
              </w:rPr>
              <w:t xml:space="preserve">TRANSPORT </w:t>
            </w:r>
            <w:r w:rsidRPr="006D3E5D">
              <w:rPr>
                <w:rFonts w:ascii="Sylfaen" w:hAnsi="Sylfaen"/>
                <w:sz w:val="20"/>
              </w:rPr>
              <w:t xml:space="preserve">MANAGEMENT       ON      </w:t>
            </w:r>
            <w:r w:rsidRPr="006D3E5D">
              <w:rPr>
                <w:rFonts w:ascii="Sylfaen" w:hAnsi="Sylfaen"/>
                <w:spacing w:val="27"/>
                <w:sz w:val="20"/>
              </w:rPr>
              <w:t xml:space="preserve"> </w:t>
            </w:r>
            <w:r w:rsidRPr="006D3E5D">
              <w:rPr>
                <w:rFonts w:ascii="Sylfaen" w:hAnsi="Sylfaen"/>
                <w:spacing w:val="-4"/>
                <w:sz w:val="20"/>
              </w:rPr>
              <w:t>THE</w:t>
            </w:r>
          </w:p>
          <w:p w:rsidR="001E521D" w:rsidRPr="006D3E5D" w:rsidRDefault="001E521D" w:rsidP="007342AD">
            <w:pPr>
              <w:pStyle w:val="TableParagraph"/>
              <w:spacing w:line="227" w:lineRule="exact"/>
              <w:ind w:left="108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BASSIS        OF     </w:t>
            </w:r>
            <w:r w:rsidRPr="006D3E5D">
              <w:rPr>
                <w:rFonts w:ascii="Sylfaen" w:hAnsi="Sylfaen"/>
                <w:spacing w:val="36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LOGISTICAL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6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  <w:p w:rsidR="001E521D" w:rsidRPr="006D3E5D" w:rsidRDefault="0053047D" w:rsidP="007342AD">
            <w:pPr>
              <w:pStyle w:val="TableParagraph"/>
              <w:spacing w:line="195" w:lineRule="exact"/>
              <w:ind w:left="108"/>
              <w:rPr>
                <w:rFonts w:ascii="Sylfaen" w:hAnsi="Sylfaen"/>
                <w:i/>
                <w:sz w:val="20"/>
              </w:rPr>
            </w:pPr>
            <w:hyperlink r:id="rId10">
              <w:r w:rsidR="001E521D" w:rsidRPr="006D3E5D">
                <w:rPr>
                  <w:rFonts w:ascii="Sylfaen" w:hAnsi="Sylfaen"/>
                  <w:i/>
                  <w:sz w:val="20"/>
                </w:rPr>
                <w:t>http://www.bulletennauki.com</w:t>
              </w:r>
            </w:hyperlink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E521D" w:rsidRPr="006D3E5D" w:rsidTr="002513DD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49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Gogiashvili P., Kamladze A., </w:t>
            </w:r>
            <w:r w:rsidRPr="006D3E5D">
              <w:rPr>
                <w:rFonts w:ascii="Sylfaen" w:hAnsi="Sylfaen"/>
                <w:sz w:val="20"/>
              </w:rPr>
              <w:lastRenderedPageBreak/>
              <w:t>Chogovadze J.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8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lastRenderedPageBreak/>
              <w:t xml:space="preserve">LOGISTIC MANAGEMENT OF ENVIRONMENTAL SAFETY </w:t>
            </w:r>
            <w:r w:rsidRPr="006D3E5D">
              <w:rPr>
                <w:rFonts w:ascii="Sylfaen" w:hAnsi="Sylfaen"/>
                <w:sz w:val="20"/>
              </w:rPr>
              <w:lastRenderedPageBreak/>
              <w:t>OF PASSENGER TRANSPORT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lastRenderedPageBreak/>
              <w:t>BULLETIN OF SCIENCE AND PRACTICE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C00271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line="224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D. G.</w:t>
            </w:r>
            <w:r w:rsidRPr="006D3E5D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Kbilashvili,</w:t>
            </w:r>
          </w:p>
          <w:p w:rsidR="001E521D" w:rsidRPr="006D3E5D" w:rsidRDefault="001E521D" w:rsidP="007342AD">
            <w:pPr>
              <w:pStyle w:val="TableParagraph"/>
              <w:spacing w:line="229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J. T.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P. G.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spacing w:before="1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G. A. Lekveishvili.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209" w:right="199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ANALYSIS OF THE RESULTS OF A PILOT STUDY OF PROBLEMS EXISTING IN PASSENGER TRAFFIC BY URBAN PASSENGER TRANSPORT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207" w:right="193"/>
              <w:jc w:val="center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  <w:p w:rsidR="001E521D" w:rsidRPr="006D3E5D" w:rsidRDefault="0053047D" w:rsidP="007342AD">
            <w:pPr>
              <w:pStyle w:val="TableParagraph"/>
              <w:spacing w:before="4" w:line="276" w:lineRule="auto"/>
              <w:ind w:left="207" w:right="194"/>
              <w:jc w:val="center"/>
              <w:rPr>
                <w:rFonts w:ascii="Sylfaen" w:hAnsi="Sylfaen"/>
                <w:b/>
                <w:sz w:val="20"/>
              </w:rPr>
            </w:pPr>
            <w:hyperlink r:id="rId11">
              <w:r w:rsidR="001E521D" w:rsidRPr="006D3E5D">
                <w:rPr>
                  <w:rFonts w:ascii="Sylfaen" w:hAnsi="Sylfaen"/>
                  <w:b/>
                  <w:w w:val="95"/>
                  <w:sz w:val="20"/>
                </w:rPr>
                <w:t>http://www.bulletennauki.co</w:t>
              </w:r>
            </w:hyperlink>
            <w:r w:rsidR="001E521D" w:rsidRPr="006D3E5D">
              <w:rPr>
                <w:rFonts w:ascii="Sylfaen" w:hAnsi="Sylfaen"/>
                <w:b/>
                <w:w w:val="95"/>
                <w:sz w:val="20"/>
              </w:rPr>
              <w:t xml:space="preserve"> </w:t>
            </w:r>
            <w:r w:rsidR="001E521D" w:rsidRPr="006D3E5D">
              <w:rPr>
                <w:rFonts w:ascii="Sylfaen" w:hAnsi="Sylfaen"/>
                <w:b/>
                <w:sz w:val="20"/>
              </w:rPr>
              <w:t>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3F70CD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98"/>
              <w:rPr>
                <w:rFonts w:ascii="Sylfaen" w:hAnsi="Sylfaen"/>
                <w:b/>
                <w:sz w:val="20"/>
              </w:rPr>
            </w:pPr>
            <w:r w:rsidRPr="006D3E5D">
              <w:rPr>
                <w:rFonts w:ascii="Sylfaen" w:hAnsi="Sylfaen"/>
                <w:b/>
                <w:sz w:val="20"/>
              </w:rPr>
              <w:t>Lekveishvili, P. G. Gogiashvili, J. T. Chogovadze, D. G.</w:t>
            </w:r>
          </w:p>
          <w:p w:rsidR="001E521D" w:rsidRPr="006D3E5D" w:rsidRDefault="001E521D" w:rsidP="007342AD">
            <w:pPr>
              <w:pStyle w:val="TableParagraph"/>
              <w:spacing w:line="224" w:lineRule="exact"/>
              <w:ind w:left="108"/>
              <w:rPr>
                <w:rFonts w:ascii="Sylfaen" w:hAnsi="Sylfaen"/>
                <w:b/>
                <w:sz w:val="20"/>
              </w:rPr>
            </w:pPr>
            <w:r w:rsidRPr="006D3E5D">
              <w:rPr>
                <w:rFonts w:ascii="Sylfaen" w:hAnsi="Sylfaen"/>
                <w:b/>
                <w:sz w:val="20"/>
              </w:rPr>
              <w:t>Kbilashvili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232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GENETIC ALGORITHM OF OPTIMIZATION DURING THE PROCESS</w:t>
            </w:r>
          </w:p>
          <w:p w:rsidR="001E521D" w:rsidRPr="006D3E5D" w:rsidRDefault="001E521D" w:rsidP="007342AD">
            <w:pPr>
              <w:pStyle w:val="TableParagraph"/>
              <w:tabs>
                <w:tab w:val="left" w:pos="739"/>
                <w:tab w:val="left" w:pos="1814"/>
              </w:tabs>
              <w:spacing w:line="228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OF</w:t>
            </w:r>
            <w:r w:rsidRPr="006D3E5D">
              <w:rPr>
                <w:rFonts w:ascii="Sylfaen" w:hAnsi="Sylfaen"/>
                <w:sz w:val="20"/>
              </w:rPr>
              <w:tab/>
              <w:t>URBAN</w:t>
            </w:r>
            <w:r w:rsidRPr="006D3E5D">
              <w:rPr>
                <w:rFonts w:ascii="Sylfaen" w:hAnsi="Sylfaen"/>
                <w:sz w:val="20"/>
              </w:rPr>
              <w:tab/>
              <w:t>PASSENGER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34"/>
              <w:ind w:left="725"/>
              <w:rPr>
                <w:rFonts w:ascii="Sylfaen" w:hAnsi="Sylfaen"/>
                <w:b/>
                <w:i/>
                <w:sz w:val="20"/>
              </w:rPr>
            </w:pPr>
            <w:r w:rsidRPr="006D3E5D">
              <w:rPr>
                <w:rFonts w:ascii="Sylfaen" w:hAnsi="Sylfaen"/>
                <w:b/>
                <w:i/>
                <w:sz w:val="20"/>
              </w:rPr>
              <w:t>Juvenis scientia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7302ED"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Jumber </w:t>
            </w:r>
            <w:r w:rsidRPr="006D3E5D">
              <w:rPr>
                <w:rFonts w:ascii="Sylfaen" w:hAnsi="Sylfaen"/>
                <w:w w:val="95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Phridon </w:t>
            </w:r>
            <w:r w:rsidRPr="006D3E5D">
              <w:rPr>
                <w:rFonts w:ascii="Sylfaen" w:hAnsi="Sylfaen"/>
                <w:w w:val="95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Gocha </w:t>
            </w:r>
            <w:r w:rsidRPr="006D3E5D">
              <w:rPr>
                <w:rFonts w:ascii="Sylfaen" w:hAnsi="Sylfaen"/>
                <w:w w:val="95"/>
                <w:sz w:val="20"/>
              </w:rPr>
              <w:t>LEKVEISHVILI,</w:t>
            </w:r>
          </w:p>
          <w:p w:rsidR="001E521D" w:rsidRPr="006D3E5D" w:rsidRDefault="001E521D" w:rsidP="007342AD">
            <w:pPr>
              <w:pStyle w:val="TableParagraph"/>
              <w:spacing w:line="230" w:lineRule="atLeas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David </w:t>
            </w:r>
            <w:r w:rsidRPr="006D3E5D">
              <w:rPr>
                <w:rFonts w:ascii="Sylfaen" w:hAnsi="Sylfaen"/>
                <w:w w:val="95"/>
                <w:sz w:val="20"/>
              </w:rPr>
              <w:t>KBILASHVILI,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193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MATHEMATICAL MODELING OF THE MOTION PARAMETERS OF A DISABLED PERSON ALONG THE BUS“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line="223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“TRANSPORT PROBLEMS”</w:t>
            </w:r>
          </w:p>
          <w:p w:rsidR="001E521D" w:rsidRPr="006D3E5D" w:rsidRDefault="001E521D" w:rsidP="007342AD">
            <w:pPr>
              <w:pStyle w:val="TableParagraph"/>
              <w:spacing w:before="9"/>
              <w:rPr>
                <w:rFonts w:ascii="Sylfaen" w:hAnsi="Sylfaen"/>
                <w:sz w:val="19"/>
              </w:rPr>
            </w:pPr>
          </w:p>
          <w:p w:rsidR="001E521D" w:rsidRPr="006D3E5D" w:rsidRDefault="0053047D" w:rsidP="007342AD">
            <w:pPr>
              <w:pStyle w:val="TableParagraph"/>
              <w:ind w:left="108" w:right="193"/>
              <w:rPr>
                <w:rFonts w:ascii="Sylfaen" w:hAnsi="Sylfaen"/>
                <w:sz w:val="20"/>
              </w:rPr>
            </w:pPr>
            <w:hyperlink r:id="rId12">
              <w:r w:rsidR="001E521D" w:rsidRPr="006D3E5D">
                <w:rPr>
                  <w:rFonts w:ascii="Sylfaen" w:hAnsi="Sylfaen"/>
                  <w:w w:val="95"/>
                  <w:sz w:val="20"/>
                </w:rPr>
                <w:t>http://transportproblems.polsl.p</w:t>
              </w:r>
            </w:hyperlink>
            <w:r w:rsidR="001E521D" w:rsidRPr="006D3E5D">
              <w:rPr>
                <w:rFonts w:ascii="Sylfaen" w:hAnsi="Sylfaen"/>
                <w:w w:val="95"/>
                <w:sz w:val="20"/>
              </w:rPr>
              <w:t xml:space="preserve">  </w:t>
            </w:r>
            <w:r w:rsidR="001E521D" w:rsidRPr="006D3E5D">
              <w:rPr>
                <w:rFonts w:ascii="Sylfaen" w:hAnsi="Sylfaen"/>
                <w:sz w:val="20"/>
              </w:rPr>
              <w:t>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</w:tr>
    </w:tbl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6D3E5D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 w:rsidRPr="006D3E5D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</w:t>
      </w:r>
    </w:p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6D3E5D">
        <w:rPr>
          <w:rFonts w:ascii="Sylfaen" w:hAnsi="Sylfaen"/>
          <w:sz w:val="20"/>
          <w:szCs w:val="20"/>
          <w:lang w:val="ka-GE"/>
        </w:rPr>
        <w:t xml:space="preserve">დაოჯახებული, მეუღლე და </w:t>
      </w:r>
      <w:r w:rsidR="006D3E5D" w:rsidRPr="006D3E5D">
        <w:rPr>
          <w:rFonts w:ascii="Sylfaen" w:hAnsi="Sylfaen"/>
          <w:sz w:val="20"/>
          <w:szCs w:val="20"/>
          <w:lang w:val="ka-GE"/>
        </w:rPr>
        <w:t>ერთი</w:t>
      </w:r>
      <w:r w:rsidRPr="006D3E5D">
        <w:rPr>
          <w:rFonts w:ascii="Sylfaen" w:hAnsi="Sylfaen"/>
          <w:sz w:val="20"/>
          <w:szCs w:val="20"/>
          <w:lang w:val="ka-GE"/>
        </w:rPr>
        <w:t xml:space="preserve"> შვილი</w:t>
      </w:r>
    </w:p>
    <w:p w:rsidR="004A01F5" w:rsidRPr="006D3E5D" w:rsidRDefault="004A01F5">
      <w:pPr>
        <w:rPr>
          <w:rFonts w:ascii="Sylfaen" w:hAnsi="Sylfaen"/>
          <w:lang w:val="ka-GE"/>
        </w:rPr>
      </w:pPr>
    </w:p>
    <w:p w:rsidR="00171D71" w:rsidRPr="006D3E5D" w:rsidRDefault="00171D71">
      <w:pPr>
        <w:rPr>
          <w:rFonts w:ascii="Sylfaen" w:hAnsi="Sylfaen"/>
          <w:lang w:val="ka-GE"/>
        </w:rPr>
      </w:pPr>
    </w:p>
    <w:sectPr w:rsidR="00171D71" w:rsidRPr="006D3E5D" w:rsidSect="00707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7D" w:rsidRDefault="0053047D" w:rsidP="00F01066">
      <w:pPr>
        <w:spacing w:after="0" w:line="240" w:lineRule="auto"/>
      </w:pPr>
      <w:r>
        <w:separator/>
      </w:r>
    </w:p>
  </w:endnote>
  <w:endnote w:type="continuationSeparator" w:id="0">
    <w:p w:rsidR="0053047D" w:rsidRDefault="0053047D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FA3227">
      <w:rPr>
        <w:rFonts w:eastAsia="ArialMT" w:cs="ArialMT"/>
        <w:noProof/>
        <w:sz w:val="14"/>
        <w:szCs w:val="14"/>
      </w:rPr>
      <w:t>4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FA3227">
      <w:rPr>
        <w:rFonts w:eastAsia="ArialMT" w:cs="ArialMT"/>
        <w:noProof/>
        <w:sz w:val="14"/>
        <w:szCs w:val="14"/>
      </w:rPr>
      <w:t>4</w:t>
    </w:r>
    <w:r w:rsidR="00FD5564">
      <w:rPr>
        <w:rFonts w:eastAsia="ArialMT" w:cs="ArialMT"/>
        <w:sz w:val="14"/>
        <w:szCs w:val="14"/>
      </w:rPr>
      <w:fldChar w:fldCharType="end"/>
    </w:r>
  </w:p>
  <w:p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7D" w:rsidRDefault="0053047D" w:rsidP="00F01066">
      <w:pPr>
        <w:spacing w:after="0" w:line="240" w:lineRule="auto"/>
      </w:pPr>
      <w:r>
        <w:separator/>
      </w:r>
    </w:p>
  </w:footnote>
  <w:footnote w:type="continuationSeparator" w:id="0">
    <w:p w:rsidR="0053047D" w:rsidRDefault="0053047D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4363"/>
    <w:rsid w:val="00171D71"/>
    <w:rsid w:val="00174320"/>
    <w:rsid w:val="001772E7"/>
    <w:rsid w:val="00184265"/>
    <w:rsid w:val="001A2C2A"/>
    <w:rsid w:val="001E521D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2E3BA7"/>
    <w:rsid w:val="00331B88"/>
    <w:rsid w:val="00335298"/>
    <w:rsid w:val="003964FE"/>
    <w:rsid w:val="003A111F"/>
    <w:rsid w:val="003A1D3A"/>
    <w:rsid w:val="003E7649"/>
    <w:rsid w:val="00421479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CA6"/>
    <w:rsid w:val="0053047D"/>
    <w:rsid w:val="005309DB"/>
    <w:rsid w:val="00580594"/>
    <w:rsid w:val="005A1C8C"/>
    <w:rsid w:val="005A36F3"/>
    <w:rsid w:val="005B5823"/>
    <w:rsid w:val="005F7CD5"/>
    <w:rsid w:val="006517E2"/>
    <w:rsid w:val="00660FCF"/>
    <w:rsid w:val="006A5062"/>
    <w:rsid w:val="006D3E5D"/>
    <w:rsid w:val="006D4C51"/>
    <w:rsid w:val="006E26A4"/>
    <w:rsid w:val="00707AF4"/>
    <w:rsid w:val="0075128B"/>
    <w:rsid w:val="007771F0"/>
    <w:rsid w:val="00785FBC"/>
    <w:rsid w:val="007B47CD"/>
    <w:rsid w:val="007C168C"/>
    <w:rsid w:val="00801DAF"/>
    <w:rsid w:val="008100DE"/>
    <w:rsid w:val="0081087E"/>
    <w:rsid w:val="008173EA"/>
    <w:rsid w:val="0083615F"/>
    <w:rsid w:val="00841560"/>
    <w:rsid w:val="00843346"/>
    <w:rsid w:val="00843ED4"/>
    <w:rsid w:val="008529FC"/>
    <w:rsid w:val="00853A1E"/>
    <w:rsid w:val="00856274"/>
    <w:rsid w:val="008B07ED"/>
    <w:rsid w:val="008C2565"/>
    <w:rsid w:val="008E1BE9"/>
    <w:rsid w:val="00907FB5"/>
    <w:rsid w:val="0091034B"/>
    <w:rsid w:val="0093445E"/>
    <w:rsid w:val="00942BA2"/>
    <w:rsid w:val="009732B3"/>
    <w:rsid w:val="00982974"/>
    <w:rsid w:val="009851C7"/>
    <w:rsid w:val="0099037C"/>
    <w:rsid w:val="00991955"/>
    <w:rsid w:val="009B2AF4"/>
    <w:rsid w:val="009D2777"/>
    <w:rsid w:val="009D453A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87F37"/>
    <w:rsid w:val="00B9322F"/>
    <w:rsid w:val="00B93CB7"/>
    <w:rsid w:val="00BB1B05"/>
    <w:rsid w:val="00BB3AE5"/>
    <w:rsid w:val="00BC4A5F"/>
    <w:rsid w:val="00C118B2"/>
    <w:rsid w:val="00C1648A"/>
    <w:rsid w:val="00C26989"/>
    <w:rsid w:val="00C455FC"/>
    <w:rsid w:val="00C92B4B"/>
    <w:rsid w:val="00CB02E0"/>
    <w:rsid w:val="00D170F0"/>
    <w:rsid w:val="00D50720"/>
    <w:rsid w:val="00DB547E"/>
    <w:rsid w:val="00DB736F"/>
    <w:rsid w:val="00DC7F6B"/>
    <w:rsid w:val="00DD08BA"/>
    <w:rsid w:val="00DE13D3"/>
    <w:rsid w:val="00E0284A"/>
    <w:rsid w:val="00E20B83"/>
    <w:rsid w:val="00E2319D"/>
    <w:rsid w:val="00E451E0"/>
    <w:rsid w:val="00E65472"/>
    <w:rsid w:val="00E70EB0"/>
    <w:rsid w:val="00EC46BB"/>
    <w:rsid w:val="00EC7AEB"/>
    <w:rsid w:val="00EE548A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A3227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CF69"/>
  <w15:docId w15:val="{5456AB3D-C9C5-4AE0-A599-0CDC4E9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87F3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ortproblems.polsl.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etennauki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lletennauki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cientia.org/2017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FCB6-C4D9-47A0-BF4A-E1EB621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admin</cp:lastModifiedBy>
  <cp:revision>3</cp:revision>
  <cp:lastPrinted>2019-12-21T20:31:00Z</cp:lastPrinted>
  <dcterms:created xsi:type="dcterms:W3CDTF">2022-07-26T08:22:00Z</dcterms:created>
  <dcterms:modified xsi:type="dcterms:W3CDTF">2022-07-26T08:32:00Z</dcterms:modified>
</cp:coreProperties>
</file>